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90" w:rsidRDefault="00A15A8C" w:rsidP="00D62663">
      <w:pPr>
        <w:jc w:val="center"/>
      </w:pPr>
      <w:r w:rsidRPr="00A15A8C">
        <w:rPr>
          <w:noProof/>
        </w:rPr>
        <w:drawing>
          <wp:inline distT="0" distB="0" distL="0" distR="0">
            <wp:extent cx="1943100" cy="1428750"/>
            <wp:effectExtent l="19050" t="0" r="0" b="0"/>
            <wp:docPr id="1" name="Picture 1" descr="http://www.teamcto.org/images/CTO%20Logo%20-%20flat.png"/>
            <wp:cNvGraphicFramePr/>
            <a:graphic xmlns:a="http://schemas.openxmlformats.org/drawingml/2006/main">
              <a:graphicData uri="http://schemas.openxmlformats.org/drawingml/2006/picture">
                <pic:pic xmlns:pic="http://schemas.openxmlformats.org/drawingml/2006/picture">
                  <pic:nvPicPr>
                    <pic:cNvPr id="2" name="Picture 1" descr="http://www.teamcto.org/images/CTO%20Logo%20-%20flat.png"/>
                    <pic:cNvPicPr/>
                  </pic:nvPicPr>
                  <pic:blipFill>
                    <a:blip r:embed="rId6" cstate="print"/>
                    <a:srcRect/>
                    <a:stretch>
                      <a:fillRect/>
                    </a:stretch>
                  </pic:blipFill>
                  <pic:spPr bwMode="auto">
                    <a:xfrm>
                      <a:off x="0" y="0"/>
                      <a:ext cx="1943100" cy="1428750"/>
                    </a:xfrm>
                    <a:prstGeom prst="rect">
                      <a:avLst/>
                    </a:prstGeom>
                    <a:noFill/>
                    <a:ln w="9525">
                      <a:noFill/>
                      <a:miter lim="800000"/>
                      <a:headEnd/>
                      <a:tailEnd/>
                    </a:ln>
                  </pic:spPr>
                </pic:pic>
              </a:graphicData>
            </a:graphic>
          </wp:inline>
        </w:drawing>
      </w:r>
    </w:p>
    <w:p w:rsidR="00A15A8C" w:rsidRDefault="00A15A8C"/>
    <w:p w:rsidR="00A15A8C" w:rsidRDefault="00A15A8C">
      <w:pPr>
        <w:rPr>
          <w:b/>
          <w:i/>
          <w:sz w:val="28"/>
          <w:szCs w:val="28"/>
        </w:rPr>
      </w:pPr>
      <w:r>
        <w:rPr>
          <w:sz w:val="28"/>
          <w:szCs w:val="28"/>
        </w:rPr>
        <w:t>We are grateful for your partnership with us</w:t>
      </w:r>
      <w:r w:rsidR="008B2FE1">
        <w:rPr>
          <w:sz w:val="28"/>
          <w:szCs w:val="28"/>
        </w:rPr>
        <w:t>. T</w:t>
      </w:r>
      <w:r>
        <w:rPr>
          <w:sz w:val="28"/>
          <w:szCs w:val="28"/>
        </w:rPr>
        <w:t xml:space="preserve">o provide a safe and healthy </w:t>
      </w:r>
      <w:r w:rsidR="00C1597E">
        <w:rPr>
          <w:sz w:val="28"/>
          <w:szCs w:val="28"/>
        </w:rPr>
        <w:t>environment at</w:t>
      </w:r>
      <w:r>
        <w:rPr>
          <w:sz w:val="28"/>
          <w:szCs w:val="28"/>
        </w:rPr>
        <w:t xml:space="preserve"> </w:t>
      </w:r>
      <w:r w:rsidR="008B2FE1">
        <w:rPr>
          <w:sz w:val="28"/>
          <w:szCs w:val="28"/>
        </w:rPr>
        <w:t>our CTO activity we ask that you complete this COVID 19 form.</w:t>
      </w:r>
      <w:r>
        <w:rPr>
          <w:sz w:val="28"/>
          <w:szCs w:val="28"/>
        </w:rPr>
        <w:t xml:space="preserve"> </w:t>
      </w:r>
      <w:r w:rsidR="008B2FE1" w:rsidRPr="008B2FE1">
        <w:rPr>
          <w:b/>
          <w:i/>
          <w:sz w:val="28"/>
          <w:szCs w:val="28"/>
        </w:rPr>
        <w:t>Please complete t</w:t>
      </w:r>
      <w:r w:rsidRPr="008B2FE1">
        <w:rPr>
          <w:b/>
          <w:i/>
          <w:sz w:val="28"/>
          <w:szCs w:val="28"/>
        </w:rPr>
        <w:t>h</w:t>
      </w:r>
      <w:r w:rsidR="008B2FE1">
        <w:rPr>
          <w:b/>
          <w:i/>
          <w:sz w:val="28"/>
          <w:szCs w:val="28"/>
        </w:rPr>
        <w:t xml:space="preserve">e information listed below for it will be </w:t>
      </w:r>
      <w:r w:rsidRPr="00A15A8C">
        <w:rPr>
          <w:b/>
          <w:i/>
          <w:sz w:val="28"/>
          <w:szCs w:val="28"/>
        </w:rPr>
        <w:t xml:space="preserve">required for check-in at all CTO </w:t>
      </w:r>
      <w:r w:rsidR="00FA10CD">
        <w:rPr>
          <w:b/>
          <w:i/>
          <w:sz w:val="28"/>
          <w:szCs w:val="28"/>
        </w:rPr>
        <w:t>Sportsman / Family Day Activities</w:t>
      </w:r>
      <w:r w:rsidRPr="00A15A8C">
        <w:rPr>
          <w:b/>
          <w:i/>
          <w:sz w:val="28"/>
          <w:szCs w:val="28"/>
        </w:rPr>
        <w:t xml:space="preserve"> and should be completed prior to your child’s arrival</w:t>
      </w:r>
      <w:r w:rsidR="00237F72">
        <w:rPr>
          <w:b/>
          <w:i/>
          <w:sz w:val="28"/>
          <w:szCs w:val="28"/>
        </w:rPr>
        <w:t>.</w:t>
      </w:r>
    </w:p>
    <w:p w:rsidR="00FE18B6" w:rsidRDefault="00237F72" w:rsidP="00FE18B6">
      <w:pPr>
        <w:rPr>
          <w:sz w:val="28"/>
          <w:szCs w:val="28"/>
        </w:rPr>
      </w:pPr>
      <w:r w:rsidRPr="00237F72">
        <w:rPr>
          <w:b/>
          <w:sz w:val="28"/>
          <w:szCs w:val="28"/>
        </w:rPr>
        <w:t>Participant</w:t>
      </w:r>
      <w:r w:rsidR="008B2FE1">
        <w:rPr>
          <w:b/>
          <w:sz w:val="28"/>
          <w:szCs w:val="28"/>
        </w:rPr>
        <w:t>s Name</w:t>
      </w:r>
      <w:r w:rsidR="00FE18B6">
        <w:rPr>
          <w:sz w:val="28"/>
          <w:szCs w:val="28"/>
        </w:rPr>
        <w:t xml:space="preserve">: </w:t>
      </w:r>
      <w:r>
        <w:rPr>
          <w:sz w:val="28"/>
          <w:szCs w:val="28"/>
        </w:rPr>
        <w:t>_____________________________________________________</w:t>
      </w:r>
      <w:r w:rsidR="008B2FE1">
        <w:rPr>
          <w:sz w:val="28"/>
          <w:szCs w:val="28"/>
        </w:rPr>
        <w:t>__</w:t>
      </w:r>
    </w:p>
    <w:p w:rsidR="00FE18B6" w:rsidRPr="00237F72" w:rsidRDefault="00FE18B6" w:rsidP="00FE18B6">
      <w:pPr>
        <w:rPr>
          <w:b/>
          <w:sz w:val="28"/>
          <w:szCs w:val="28"/>
        </w:rPr>
      </w:pPr>
      <w:r w:rsidRPr="00FE18B6">
        <w:rPr>
          <w:b/>
          <w:sz w:val="28"/>
          <w:szCs w:val="28"/>
        </w:rPr>
        <w:t>Date of Birth</w:t>
      </w:r>
      <w:r>
        <w:rPr>
          <w:sz w:val="28"/>
          <w:szCs w:val="28"/>
        </w:rPr>
        <w:t xml:space="preserve">: _____________________   </w:t>
      </w:r>
      <w:r w:rsidRPr="00FE18B6">
        <w:rPr>
          <w:b/>
          <w:sz w:val="28"/>
          <w:szCs w:val="28"/>
        </w:rPr>
        <w:t xml:space="preserve">CTO </w:t>
      </w:r>
      <w:r w:rsidR="00FA10CD">
        <w:rPr>
          <w:b/>
          <w:sz w:val="28"/>
          <w:szCs w:val="28"/>
        </w:rPr>
        <w:t>Activity</w:t>
      </w:r>
      <w:r>
        <w:rPr>
          <w:sz w:val="28"/>
          <w:szCs w:val="28"/>
        </w:rPr>
        <w:t>: ____________________</w:t>
      </w:r>
      <w:r w:rsidR="00237F72">
        <w:rPr>
          <w:sz w:val="28"/>
          <w:szCs w:val="28"/>
        </w:rPr>
        <w:t>______</w:t>
      </w:r>
    </w:p>
    <w:p w:rsidR="00FE18B6" w:rsidRDefault="00FE18B6" w:rsidP="00FE18B6">
      <w:pPr>
        <w:rPr>
          <w:sz w:val="28"/>
          <w:szCs w:val="28"/>
        </w:rPr>
      </w:pPr>
    </w:p>
    <w:p w:rsidR="00A15A8C" w:rsidRPr="00A15A8C" w:rsidRDefault="00A15A8C" w:rsidP="00A15A8C">
      <w:pPr>
        <w:jc w:val="center"/>
        <w:rPr>
          <w:b/>
          <w:sz w:val="28"/>
          <w:szCs w:val="28"/>
        </w:rPr>
      </w:pPr>
      <w:r w:rsidRPr="00A15A8C">
        <w:rPr>
          <w:b/>
          <w:sz w:val="28"/>
          <w:szCs w:val="28"/>
        </w:rPr>
        <w:t>Daily Temperature Check</w:t>
      </w:r>
    </w:p>
    <w:p w:rsidR="00A15A8C" w:rsidRDefault="00A15A8C" w:rsidP="00A15A8C">
      <w:pPr>
        <w:rPr>
          <w:sz w:val="28"/>
          <w:szCs w:val="28"/>
        </w:rPr>
      </w:pPr>
      <w:r>
        <w:rPr>
          <w:sz w:val="28"/>
          <w:szCs w:val="28"/>
        </w:rPr>
        <w:t xml:space="preserve">As part of your partnership with us, for seven days prior to your child’s arrival at </w:t>
      </w:r>
      <w:r w:rsidR="00237F72">
        <w:rPr>
          <w:sz w:val="28"/>
          <w:szCs w:val="28"/>
        </w:rPr>
        <w:t xml:space="preserve">a </w:t>
      </w:r>
      <w:r>
        <w:rPr>
          <w:sz w:val="28"/>
          <w:szCs w:val="28"/>
        </w:rPr>
        <w:t xml:space="preserve">CTO </w:t>
      </w:r>
      <w:r w:rsidR="00FA10CD">
        <w:rPr>
          <w:sz w:val="28"/>
          <w:szCs w:val="28"/>
        </w:rPr>
        <w:t>Sportsman Day / Family Day Activity</w:t>
      </w:r>
      <w:r>
        <w:rPr>
          <w:sz w:val="28"/>
          <w:szCs w:val="28"/>
        </w:rPr>
        <w:t xml:space="preserve">, </w:t>
      </w:r>
      <w:r w:rsidR="00237F72">
        <w:rPr>
          <w:sz w:val="28"/>
          <w:szCs w:val="28"/>
        </w:rPr>
        <w:t>all participants</w:t>
      </w:r>
      <w:r>
        <w:rPr>
          <w:sz w:val="28"/>
          <w:szCs w:val="28"/>
        </w:rPr>
        <w:t xml:space="preserve"> </w:t>
      </w:r>
      <w:r>
        <w:rPr>
          <w:b/>
          <w:sz w:val="28"/>
          <w:szCs w:val="28"/>
        </w:rPr>
        <w:t>must</w:t>
      </w:r>
      <w:r>
        <w:rPr>
          <w:sz w:val="28"/>
          <w:szCs w:val="28"/>
        </w:rPr>
        <w:t xml:space="preserve"> record their temperature. For your convenience, we’ve provided spaces below and recommend you check and record your child’s temperature at the same time each day.</w:t>
      </w:r>
      <w:r w:rsidR="00C65614" w:rsidRPr="00C65614">
        <w:rPr>
          <w:sz w:val="28"/>
          <w:szCs w:val="28"/>
        </w:rPr>
        <w:t xml:space="preserve"> </w:t>
      </w:r>
    </w:p>
    <w:tbl>
      <w:tblPr>
        <w:tblStyle w:val="TableGrid"/>
        <w:tblW w:w="9618" w:type="dxa"/>
        <w:tblLook w:val="04A0"/>
      </w:tblPr>
      <w:tblGrid>
        <w:gridCol w:w="1374"/>
        <w:gridCol w:w="1374"/>
        <w:gridCol w:w="1374"/>
        <w:gridCol w:w="1374"/>
        <w:gridCol w:w="1374"/>
        <w:gridCol w:w="1374"/>
        <w:gridCol w:w="1374"/>
      </w:tblGrid>
      <w:tr w:rsidR="00C65614" w:rsidRPr="00C65614" w:rsidTr="00C721CA">
        <w:trPr>
          <w:trHeight w:val="577"/>
        </w:trPr>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Day    One</w:t>
            </w:r>
          </w:p>
        </w:tc>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Day     Two</w:t>
            </w:r>
          </w:p>
        </w:tc>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Day Three</w:t>
            </w:r>
          </w:p>
        </w:tc>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Day     Four</w:t>
            </w:r>
          </w:p>
        </w:tc>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 xml:space="preserve">Day      Five </w:t>
            </w:r>
          </w:p>
        </w:tc>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Day       Six</w:t>
            </w:r>
          </w:p>
        </w:tc>
        <w:tc>
          <w:tcPr>
            <w:tcW w:w="1374" w:type="dxa"/>
            <w:shd w:val="clear" w:color="auto" w:fill="4BACC6" w:themeFill="accent5"/>
          </w:tcPr>
          <w:p w:rsidR="00C65614" w:rsidRPr="00C65614" w:rsidRDefault="00C65614" w:rsidP="00D339E4">
            <w:pPr>
              <w:jc w:val="center"/>
              <w:rPr>
                <w:b/>
                <w:sz w:val="28"/>
                <w:szCs w:val="28"/>
              </w:rPr>
            </w:pPr>
            <w:r w:rsidRPr="00C65614">
              <w:rPr>
                <w:b/>
                <w:sz w:val="28"/>
                <w:szCs w:val="28"/>
              </w:rPr>
              <w:t>Day Seven</w:t>
            </w:r>
          </w:p>
        </w:tc>
      </w:tr>
      <w:tr w:rsidR="00C65614" w:rsidTr="00D339E4">
        <w:trPr>
          <w:trHeight w:val="571"/>
        </w:trPr>
        <w:tc>
          <w:tcPr>
            <w:tcW w:w="1374" w:type="dxa"/>
          </w:tcPr>
          <w:p w:rsidR="00C65614" w:rsidRDefault="00C65614" w:rsidP="00D339E4">
            <w:pPr>
              <w:rPr>
                <w:sz w:val="28"/>
                <w:szCs w:val="28"/>
              </w:rPr>
            </w:pPr>
          </w:p>
        </w:tc>
        <w:tc>
          <w:tcPr>
            <w:tcW w:w="1374" w:type="dxa"/>
          </w:tcPr>
          <w:p w:rsidR="00C65614" w:rsidRDefault="00C65614" w:rsidP="00D339E4">
            <w:pPr>
              <w:rPr>
                <w:sz w:val="28"/>
                <w:szCs w:val="28"/>
              </w:rPr>
            </w:pPr>
          </w:p>
        </w:tc>
        <w:tc>
          <w:tcPr>
            <w:tcW w:w="1374" w:type="dxa"/>
          </w:tcPr>
          <w:p w:rsidR="00C65614" w:rsidRDefault="00C65614" w:rsidP="00D339E4">
            <w:pPr>
              <w:rPr>
                <w:sz w:val="28"/>
                <w:szCs w:val="28"/>
              </w:rPr>
            </w:pPr>
          </w:p>
        </w:tc>
        <w:tc>
          <w:tcPr>
            <w:tcW w:w="1374" w:type="dxa"/>
          </w:tcPr>
          <w:p w:rsidR="00C65614" w:rsidRDefault="00C65614" w:rsidP="00D339E4">
            <w:pPr>
              <w:rPr>
                <w:sz w:val="28"/>
                <w:szCs w:val="28"/>
              </w:rPr>
            </w:pPr>
          </w:p>
        </w:tc>
        <w:tc>
          <w:tcPr>
            <w:tcW w:w="1374" w:type="dxa"/>
          </w:tcPr>
          <w:p w:rsidR="00C65614" w:rsidRDefault="00C65614" w:rsidP="00D339E4">
            <w:pPr>
              <w:rPr>
                <w:sz w:val="28"/>
                <w:szCs w:val="28"/>
              </w:rPr>
            </w:pPr>
          </w:p>
        </w:tc>
        <w:tc>
          <w:tcPr>
            <w:tcW w:w="1374" w:type="dxa"/>
          </w:tcPr>
          <w:p w:rsidR="00C65614" w:rsidRDefault="00C65614" w:rsidP="00D339E4">
            <w:pPr>
              <w:rPr>
                <w:sz w:val="28"/>
                <w:szCs w:val="28"/>
              </w:rPr>
            </w:pPr>
          </w:p>
        </w:tc>
        <w:tc>
          <w:tcPr>
            <w:tcW w:w="1374" w:type="dxa"/>
          </w:tcPr>
          <w:p w:rsidR="00C65614" w:rsidRDefault="00C65614" w:rsidP="00D339E4">
            <w:pPr>
              <w:rPr>
                <w:sz w:val="28"/>
                <w:szCs w:val="28"/>
              </w:rPr>
            </w:pPr>
          </w:p>
        </w:tc>
      </w:tr>
    </w:tbl>
    <w:p w:rsidR="00A15A8C" w:rsidRDefault="00A15A8C" w:rsidP="006A54EA">
      <w:pPr>
        <w:spacing w:after="0"/>
        <w:rPr>
          <w:sz w:val="28"/>
          <w:szCs w:val="28"/>
        </w:rPr>
      </w:pPr>
    </w:p>
    <w:p w:rsidR="006A54EA" w:rsidRPr="000C0ACD" w:rsidRDefault="00C65614" w:rsidP="006A54EA">
      <w:pPr>
        <w:rPr>
          <w:b/>
          <w:sz w:val="28"/>
          <w:szCs w:val="28"/>
          <w:u w:val="single"/>
        </w:rPr>
      </w:pPr>
      <w:r w:rsidRPr="000C0ACD">
        <w:rPr>
          <w:b/>
          <w:sz w:val="28"/>
          <w:szCs w:val="28"/>
        </w:rPr>
        <w:t>My Child has been fever free for the past seven days: (Initial here</w:t>
      </w:r>
      <w:proofErr w:type="gramStart"/>
      <w:r w:rsidRPr="000C0ACD">
        <w:rPr>
          <w:b/>
          <w:sz w:val="28"/>
          <w:szCs w:val="28"/>
        </w:rPr>
        <w:t>)</w:t>
      </w:r>
      <w:r w:rsidR="000C0ACD">
        <w:rPr>
          <w:b/>
          <w:sz w:val="28"/>
          <w:szCs w:val="28"/>
        </w:rPr>
        <w:t xml:space="preserve">  (</w:t>
      </w:r>
      <w:proofErr w:type="gramEnd"/>
      <w:r w:rsidR="005C2131">
        <w:rPr>
          <w:b/>
          <w:sz w:val="28"/>
          <w:szCs w:val="28"/>
        </w:rPr>
        <w:t>_________</w:t>
      </w:r>
      <w:r w:rsidR="000C0ACD">
        <w:rPr>
          <w:b/>
          <w:sz w:val="28"/>
          <w:szCs w:val="28"/>
        </w:rPr>
        <w:t>)</w:t>
      </w:r>
      <w:r w:rsidR="006A54EA" w:rsidRPr="000C0ACD">
        <w:rPr>
          <w:b/>
          <w:sz w:val="28"/>
          <w:szCs w:val="28"/>
        </w:rPr>
        <w:t xml:space="preserve"> </w:t>
      </w:r>
      <w:r w:rsidR="006A54EA" w:rsidRPr="000C0ACD">
        <w:rPr>
          <w:b/>
          <w:sz w:val="28"/>
          <w:szCs w:val="28"/>
          <w:u w:val="single"/>
        </w:rPr>
        <w:t xml:space="preserve">  </w:t>
      </w:r>
    </w:p>
    <w:p w:rsidR="000C0ACD" w:rsidRDefault="000C0ACD" w:rsidP="00C721CA">
      <w:pPr>
        <w:spacing w:after="0"/>
        <w:rPr>
          <w:b/>
          <w:sz w:val="28"/>
          <w:szCs w:val="28"/>
        </w:rPr>
      </w:pPr>
    </w:p>
    <w:p w:rsidR="006A54EA" w:rsidRPr="000C0ACD" w:rsidRDefault="006A54EA" w:rsidP="00C721CA">
      <w:pPr>
        <w:spacing w:after="0"/>
        <w:rPr>
          <w:b/>
          <w:sz w:val="32"/>
          <w:szCs w:val="32"/>
        </w:rPr>
      </w:pPr>
      <w:r w:rsidRPr="000C0ACD">
        <w:rPr>
          <w:b/>
          <w:sz w:val="32"/>
          <w:szCs w:val="32"/>
        </w:rPr>
        <w:t xml:space="preserve">Symptoms in the Last </w:t>
      </w:r>
      <w:r w:rsidR="00AA5141">
        <w:rPr>
          <w:b/>
          <w:sz w:val="32"/>
          <w:szCs w:val="32"/>
        </w:rPr>
        <w:t>14 Days</w:t>
      </w:r>
    </w:p>
    <w:p w:rsidR="006A54EA" w:rsidRPr="000C0ACD" w:rsidRDefault="000C0ACD" w:rsidP="00C721CA">
      <w:pPr>
        <w:spacing w:after="0"/>
        <w:rPr>
          <w:sz w:val="24"/>
          <w:szCs w:val="24"/>
        </w:rPr>
      </w:pPr>
      <w:r>
        <w:rPr>
          <w:sz w:val="24"/>
          <w:szCs w:val="24"/>
        </w:rPr>
        <w:t>(</w:t>
      </w:r>
      <w:r w:rsidR="00D62663">
        <w:rPr>
          <w:sz w:val="24"/>
          <w:szCs w:val="24"/>
        </w:rPr>
        <w:t xml:space="preserve"> </w:t>
      </w:r>
      <w:r>
        <w:rPr>
          <w:sz w:val="24"/>
          <w:szCs w:val="24"/>
        </w:rPr>
        <w:t xml:space="preserve">  ) </w:t>
      </w:r>
      <w:r w:rsidR="00C721CA" w:rsidRPr="000C0ACD">
        <w:rPr>
          <w:sz w:val="24"/>
          <w:szCs w:val="24"/>
        </w:rPr>
        <w:t>Fever (above 100.4 F)</w:t>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Pr>
          <w:sz w:val="24"/>
          <w:szCs w:val="24"/>
        </w:rPr>
        <w:t xml:space="preserve">( </w:t>
      </w:r>
      <w:r w:rsidR="00D62663">
        <w:rPr>
          <w:sz w:val="24"/>
          <w:szCs w:val="24"/>
        </w:rPr>
        <w:t xml:space="preserve"> </w:t>
      </w:r>
      <w:r>
        <w:rPr>
          <w:sz w:val="24"/>
          <w:szCs w:val="24"/>
        </w:rPr>
        <w:t xml:space="preserve"> ) </w:t>
      </w:r>
      <w:r w:rsidR="00C721CA" w:rsidRPr="000C0ACD">
        <w:rPr>
          <w:sz w:val="24"/>
          <w:szCs w:val="24"/>
        </w:rPr>
        <w:t>Change in Taste or Small</w:t>
      </w:r>
    </w:p>
    <w:p w:rsidR="00C721CA" w:rsidRPr="000C0ACD" w:rsidRDefault="000C0ACD" w:rsidP="00C721CA">
      <w:pPr>
        <w:spacing w:after="0"/>
        <w:rPr>
          <w:sz w:val="24"/>
          <w:szCs w:val="24"/>
        </w:rPr>
      </w:pPr>
      <w:r>
        <w:rPr>
          <w:sz w:val="24"/>
          <w:szCs w:val="24"/>
        </w:rPr>
        <w:t xml:space="preserve">( </w:t>
      </w:r>
      <w:r w:rsidR="00D62663">
        <w:rPr>
          <w:sz w:val="24"/>
          <w:szCs w:val="24"/>
        </w:rPr>
        <w:t xml:space="preserve"> </w:t>
      </w:r>
      <w:r>
        <w:rPr>
          <w:sz w:val="24"/>
          <w:szCs w:val="24"/>
        </w:rPr>
        <w:t xml:space="preserve"> ) </w:t>
      </w:r>
      <w:r w:rsidR="00C721CA" w:rsidRPr="000C0ACD">
        <w:rPr>
          <w:sz w:val="24"/>
          <w:szCs w:val="24"/>
        </w:rPr>
        <w:t>Cough</w:t>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Pr>
          <w:sz w:val="24"/>
          <w:szCs w:val="24"/>
        </w:rPr>
        <w:t xml:space="preserve">( </w:t>
      </w:r>
      <w:r w:rsidR="00D62663">
        <w:rPr>
          <w:sz w:val="24"/>
          <w:szCs w:val="24"/>
        </w:rPr>
        <w:t xml:space="preserve"> </w:t>
      </w:r>
      <w:r>
        <w:rPr>
          <w:sz w:val="24"/>
          <w:szCs w:val="24"/>
        </w:rPr>
        <w:t xml:space="preserve"> ) </w:t>
      </w:r>
      <w:r w:rsidR="00C721CA" w:rsidRPr="000C0ACD">
        <w:rPr>
          <w:sz w:val="24"/>
          <w:szCs w:val="24"/>
        </w:rPr>
        <w:t>Change in Appetite</w:t>
      </w:r>
    </w:p>
    <w:p w:rsidR="00C721CA" w:rsidRPr="000C0ACD" w:rsidRDefault="000C0ACD" w:rsidP="00C721CA">
      <w:pPr>
        <w:spacing w:after="0"/>
        <w:rPr>
          <w:sz w:val="24"/>
          <w:szCs w:val="24"/>
        </w:rPr>
      </w:pPr>
      <w:r>
        <w:rPr>
          <w:sz w:val="24"/>
          <w:szCs w:val="24"/>
        </w:rPr>
        <w:t xml:space="preserve">( </w:t>
      </w:r>
      <w:r w:rsidR="00D62663">
        <w:rPr>
          <w:sz w:val="24"/>
          <w:szCs w:val="24"/>
        </w:rPr>
        <w:t xml:space="preserve"> </w:t>
      </w:r>
      <w:r>
        <w:rPr>
          <w:sz w:val="24"/>
          <w:szCs w:val="24"/>
        </w:rPr>
        <w:t xml:space="preserve"> ) </w:t>
      </w:r>
      <w:r w:rsidR="00C721CA" w:rsidRPr="000C0ACD">
        <w:rPr>
          <w:sz w:val="24"/>
          <w:szCs w:val="24"/>
        </w:rPr>
        <w:t>Shortness of Breath</w:t>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sidR="00C721CA" w:rsidRPr="000C0ACD">
        <w:rPr>
          <w:sz w:val="24"/>
          <w:szCs w:val="24"/>
        </w:rPr>
        <w:tab/>
      </w:r>
      <w:r>
        <w:rPr>
          <w:sz w:val="24"/>
          <w:szCs w:val="24"/>
        </w:rPr>
        <w:t>(</w:t>
      </w:r>
      <w:r w:rsidR="00D62663">
        <w:rPr>
          <w:sz w:val="24"/>
          <w:szCs w:val="24"/>
        </w:rPr>
        <w:t xml:space="preserve"> </w:t>
      </w:r>
      <w:r>
        <w:rPr>
          <w:sz w:val="24"/>
          <w:szCs w:val="24"/>
        </w:rPr>
        <w:t xml:space="preserve">  ) </w:t>
      </w:r>
      <w:r w:rsidR="00C721CA" w:rsidRPr="000C0ACD">
        <w:rPr>
          <w:sz w:val="24"/>
          <w:szCs w:val="24"/>
        </w:rPr>
        <w:t>Generally Not Felling Well</w:t>
      </w:r>
    </w:p>
    <w:p w:rsidR="00C721CA" w:rsidRPr="000C0ACD" w:rsidRDefault="000C0ACD" w:rsidP="00C721CA">
      <w:pPr>
        <w:spacing w:after="0"/>
        <w:rPr>
          <w:sz w:val="24"/>
          <w:szCs w:val="24"/>
        </w:rPr>
      </w:pPr>
      <w:r>
        <w:rPr>
          <w:sz w:val="24"/>
          <w:szCs w:val="24"/>
        </w:rPr>
        <w:t>(</w:t>
      </w:r>
      <w:r w:rsidR="00D62663">
        <w:rPr>
          <w:sz w:val="24"/>
          <w:szCs w:val="24"/>
        </w:rPr>
        <w:t xml:space="preserve"> </w:t>
      </w:r>
      <w:r>
        <w:rPr>
          <w:sz w:val="24"/>
          <w:szCs w:val="24"/>
        </w:rPr>
        <w:t xml:space="preserve">  ) </w:t>
      </w:r>
      <w:r w:rsidR="00C721CA" w:rsidRPr="000C0ACD">
        <w:rPr>
          <w:sz w:val="24"/>
          <w:szCs w:val="24"/>
        </w:rPr>
        <w:t>Body Aches</w:t>
      </w:r>
    </w:p>
    <w:p w:rsidR="000C0ACD" w:rsidRDefault="000C0ACD" w:rsidP="00C721CA">
      <w:pPr>
        <w:spacing w:after="0"/>
        <w:rPr>
          <w:sz w:val="28"/>
          <w:szCs w:val="28"/>
        </w:rPr>
      </w:pPr>
    </w:p>
    <w:p w:rsidR="000C0ACD" w:rsidRDefault="000C0ACD" w:rsidP="00C721CA">
      <w:pPr>
        <w:spacing w:after="0"/>
        <w:rPr>
          <w:b/>
          <w:sz w:val="28"/>
          <w:szCs w:val="28"/>
        </w:rPr>
      </w:pPr>
      <w:r w:rsidRPr="000C0ACD">
        <w:rPr>
          <w:b/>
          <w:sz w:val="28"/>
          <w:szCs w:val="28"/>
        </w:rPr>
        <w:t xml:space="preserve">My Child has been </w:t>
      </w:r>
      <w:r>
        <w:rPr>
          <w:b/>
          <w:sz w:val="28"/>
          <w:szCs w:val="28"/>
        </w:rPr>
        <w:t>symptom</w:t>
      </w:r>
      <w:r w:rsidRPr="000C0ACD">
        <w:rPr>
          <w:b/>
          <w:sz w:val="28"/>
          <w:szCs w:val="28"/>
        </w:rPr>
        <w:t xml:space="preserve"> free for the past </w:t>
      </w:r>
      <w:r w:rsidR="00AA5141">
        <w:rPr>
          <w:b/>
          <w:sz w:val="28"/>
          <w:szCs w:val="28"/>
        </w:rPr>
        <w:t>14</w:t>
      </w:r>
      <w:r w:rsidRPr="000C0ACD">
        <w:rPr>
          <w:b/>
          <w:sz w:val="28"/>
          <w:szCs w:val="28"/>
        </w:rPr>
        <w:t xml:space="preserve"> days: (Initial here)</w:t>
      </w:r>
      <w:r>
        <w:rPr>
          <w:b/>
          <w:sz w:val="28"/>
          <w:szCs w:val="28"/>
        </w:rPr>
        <w:t xml:space="preserve">   (</w:t>
      </w:r>
      <w:r w:rsidR="005C2131">
        <w:rPr>
          <w:b/>
          <w:sz w:val="28"/>
          <w:szCs w:val="28"/>
        </w:rPr>
        <w:t>_________</w:t>
      </w:r>
      <w:r>
        <w:rPr>
          <w:b/>
          <w:sz w:val="28"/>
          <w:szCs w:val="28"/>
        </w:rPr>
        <w:t>)</w:t>
      </w:r>
    </w:p>
    <w:p w:rsidR="000C0ACD" w:rsidRPr="008B2FE1" w:rsidRDefault="000C0ACD" w:rsidP="00C721CA">
      <w:pPr>
        <w:spacing w:after="0"/>
        <w:rPr>
          <w:b/>
          <w:sz w:val="16"/>
          <w:szCs w:val="16"/>
        </w:rPr>
      </w:pPr>
    </w:p>
    <w:p w:rsidR="000C0ACD" w:rsidRDefault="000C0ACD" w:rsidP="000C0ACD">
      <w:pPr>
        <w:spacing w:after="0"/>
        <w:rPr>
          <w:b/>
          <w:sz w:val="28"/>
          <w:szCs w:val="28"/>
        </w:rPr>
      </w:pPr>
      <w:r>
        <w:rPr>
          <w:b/>
          <w:sz w:val="28"/>
          <w:szCs w:val="28"/>
        </w:rPr>
        <w:lastRenderedPageBreak/>
        <w:t>Pre-Existing Illness</w:t>
      </w:r>
    </w:p>
    <w:p w:rsidR="000C0ACD" w:rsidRPr="00B8406F" w:rsidRDefault="000C0ACD" w:rsidP="000C0ACD">
      <w:pPr>
        <w:spacing w:after="0"/>
        <w:rPr>
          <w:sz w:val="24"/>
          <w:szCs w:val="24"/>
        </w:rPr>
      </w:pPr>
      <w:r w:rsidRPr="00B8406F">
        <w:rPr>
          <w:sz w:val="24"/>
          <w:szCs w:val="24"/>
        </w:rPr>
        <w:t>(</w:t>
      </w:r>
      <w:r w:rsidR="00D62663">
        <w:rPr>
          <w:sz w:val="24"/>
          <w:szCs w:val="24"/>
        </w:rPr>
        <w:t xml:space="preserve"> </w:t>
      </w:r>
      <w:r w:rsidRPr="00B8406F">
        <w:rPr>
          <w:sz w:val="24"/>
          <w:szCs w:val="24"/>
        </w:rPr>
        <w:t xml:space="preserve">  ) Cardiovascular Disease (including Hypertension)</w:t>
      </w:r>
    </w:p>
    <w:p w:rsidR="000C0ACD" w:rsidRPr="00B8406F" w:rsidRDefault="000C0ACD" w:rsidP="000C0ACD">
      <w:pPr>
        <w:spacing w:after="0"/>
        <w:rPr>
          <w:sz w:val="24"/>
          <w:szCs w:val="24"/>
        </w:rPr>
      </w:pPr>
      <w:r w:rsidRPr="00B8406F">
        <w:rPr>
          <w:sz w:val="24"/>
          <w:szCs w:val="24"/>
        </w:rPr>
        <w:t xml:space="preserve">( </w:t>
      </w:r>
      <w:r w:rsidR="00D62663">
        <w:rPr>
          <w:sz w:val="24"/>
          <w:szCs w:val="24"/>
        </w:rPr>
        <w:t xml:space="preserve"> </w:t>
      </w:r>
      <w:r w:rsidRPr="00B8406F">
        <w:rPr>
          <w:sz w:val="24"/>
          <w:szCs w:val="24"/>
        </w:rPr>
        <w:t xml:space="preserve"> ) Diabetes</w:t>
      </w:r>
    </w:p>
    <w:p w:rsidR="000C0ACD" w:rsidRPr="00B8406F" w:rsidRDefault="000C0ACD" w:rsidP="000C0ACD">
      <w:pPr>
        <w:spacing w:after="0"/>
        <w:rPr>
          <w:sz w:val="24"/>
          <w:szCs w:val="24"/>
        </w:rPr>
      </w:pPr>
      <w:r w:rsidRPr="00B8406F">
        <w:rPr>
          <w:sz w:val="24"/>
          <w:szCs w:val="24"/>
        </w:rPr>
        <w:t xml:space="preserve">( </w:t>
      </w:r>
      <w:r w:rsidR="00D62663">
        <w:rPr>
          <w:sz w:val="24"/>
          <w:szCs w:val="24"/>
        </w:rPr>
        <w:t xml:space="preserve"> </w:t>
      </w:r>
      <w:r w:rsidRPr="00B8406F">
        <w:rPr>
          <w:sz w:val="24"/>
          <w:szCs w:val="24"/>
        </w:rPr>
        <w:t xml:space="preserve"> ) Chronic Respiratory Disease (including asthma)</w:t>
      </w:r>
    </w:p>
    <w:p w:rsidR="000C0ACD" w:rsidRDefault="000C0ACD" w:rsidP="000C0ACD">
      <w:pPr>
        <w:spacing w:after="0"/>
        <w:rPr>
          <w:i/>
          <w:sz w:val="28"/>
          <w:szCs w:val="28"/>
        </w:rPr>
      </w:pPr>
      <w:r w:rsidRPr="00B8406F">
        <w:rPr>
          <w:i/>
          <w:sz w:val="28"/>
          <w:szCs w:val="28"/>
        </w:rPr>
        <w:t>Individuals with preexisting conditions such as cardiovascular disease, diabetes, and chronic respiratory d</w:t>
      </w:r>
      <w:r w:rsidR="00B8406F" w:rsidRPr="00B8406F">
        <w:rPr>
          <w:i/>
          <w:sz w:val="28"/>
          <w:szCs w:val="28"/>
        </w:rPr>
        <w:t>i</w:t>
      </w:r>
      <w:r w:rsidRPr="00B8406F">
        <w:rPr>
          <w:i/>
          <w:sz w:val="28"/>
          <w:szCs w:val="28"/>
        </w:rPr>
        <w:t>sease including as</w:t>
      </w:r>
      <w:r w:rsidR="00B8406F" w:rsidRPr="00B8406F">
        <w:rPr>
          <w:i/>
          <w:sz w:val="28"/>
          <w:szCs w:val="28"/>
        </w:rPr>
        <w:t>t</w:t>
      </w:r>
      <w:r w:rsidRPr="00B8406F">
        <w:rPr>
          <w:i/>
          <w:sz w:val="28"/>
          <w:szCs w:val="28"/>
        </w:rPr>
        <w:t>hma are at an increased risk of severe illness id COVID-19 is contracted. I understand that my child’s pre-existing illness increases the impli</w:t>
      </w:r>
      <w:r w:rsidR="00B8406F" w:rsidRPr="00B8406F">
        <w:rPr>
          <w:i/>
          <w:sz w:val="28"/>
          <w:szCs w:val="28"/>
        </w:rPr>
        <w:t>e</w:t>
      </w:r>
      <w:r w:rsidRPr="00B8406F">
        <w:rPr>
          <w:i/>
          <w:sz w:val="28"/>
          <w:szCs w:val="28"/>
        </w:rPr>
        <w:t>d risk of COVID-19</w:t>
      </w:r>
    </w:p>
    <w:p w:rsidR="00B8406F" w:rsidRPr="00FE18B6" w:rsidRDefault="00B8406F" w:rsidP="000C0ACD">
      <w:pPr>
        <w:spacing w:after="0"/>
        <w:rPr>
          <w:i/>
          <w:sz w:val="16"/>
          <w:szCs w:val="16"/>
        </w:rPr>
      </w:pPr>
    </w:p>
    <w:p w:rsidR="00B8406F" w:rsidRDefault="00B8406F" w:rsidP="000C0ACD">
      <w:pPr>
        <w:spacing w:after="0"/>
        <w:rPr>
          <w:b/>
          <w:sz w:val="28"/>
          <w:szCs w:val="28"/>
        </w:rPr>
      </w:pPr>
      <w:r>
        <w:rPr>
          <w:b/>
          <w:sz w:val="28"/>
          <w:szCs w:val="28"/>
        </w:rPr>
        <w:t>I understand the implied risk of Pre-Existing Illnesses (initial here) (</w:t>
      </w:r>
      <w:r w:rsidR="005C2131">
        <w:rPr>
          <w:b/>
          <w:sz w:val="28"/>
          <w:szCs w:val="28"/>
        </w:rPr>
        <w:t>________</w:t>
      </w:r>
      <w:r>
        <w:rPr>
          <w:b/>
          <w:sz w:val="28"/>
          <w:szCs w:val="28"/>
        </w:rPr>
        <w:t>)</w:t>
      </w:r>
    </w:p>
    <w:p w:rsidR="00B8406F" w:rsidRPr="00FE18B6" w:rsidRDefault="00B8406F" w:rsidP="000C0ACD">
      <w:pPr>
        <w:spacing w:after="0"/>
        <w:rPr>
          <w:b/>
          <w:sz w:val="16"/>
          <w:szCs w:val="16"/>
        </w:rPr>
      </w:pPr>
    </w:p>
    <w:p w:rsidR="00B8406F" w:rsidRDefault="00B8406F" w:rsidP="000C0ACD">
      <w:pPr>
        <w:spacing w:after="0"/>
        <w:rPr>
          <w:b/>
          <w:sz w:val="28"/>
          <w:szCs w:val="28"/>
        </w:rPr>
      </w:pPr>
      <w:r>
        <w:rPr>
          <w:b/>
          <w:sz w:val="28"/>
          <w:szCs w:val="28"/>
        </w:rPr>
        <w:t>Contact History</w:t>
      </w:r>
    </w:p>
    <w:p w:rsidR="00B8406F" w:rsidRDefault="00B8406F" w:rsidP="000C0ACD">
      <w:pPr>
        <w:spacing w:after="0"/>
        <w:rPr>
          <w:sz w:val="28"/>
          <w:szCs w:val="28"/>
        </w:rPr>
      </w:pPr>
      <w:r w:rsidRPr="00A0080F">
        <w:rPr>
          <w:i/>
          <w:sz w:val="28"/>
          <w:szCs w:val="28"/>
        </w:rPr>
        <w:t>Check any that apply</w:t>
      </w:r>
      <w:r w:rsidR="00237F72">
        <w:rPr>
          <w:i/>
          <w:sz w:val="28"/>
          <w:szCs w:val="28"/>
        </w:rPr>
        <w:t>:</w:t>
      </w:r>
    </w:p>
    <w:p w:rsidR="00B8406F" w:rsidRPr="00B8406F" w:rsidRDefault="00B8406F" w:rsidP="000C0ACD">
      <w:pPr>
        <w:spacing w:after="0"/>
        <w:rPr>
          <w:sz w:val="24"/>
          <w:szCs w:val="24"/>
        </w:rPr>
      </w:pPr>
      <w:r w:rsidRPr="00B8406F">
        <w:rPr>
          <w:sz w:val="24"/>
          <w:szCs w:val="24"/>
        </w:rPr>
        <w:t>(</w:t>
      </w:r>
      <w:r w:rsidR="00D62663">
        <w:rPr>
          <w:sz w:val="24"/>
          <w:szCs w:val="24"/>
        </w:rPr>
        <w:t xml:space="preserve"> </w:t>
      </w:r>
      <w:r w:rsidRPr="00B8406F">
        <w:rPr>
          <w:sz w:val="24"/>
          <w:szCs w:val="24"/>
        </w:rPr>
        <w:t xml:space="preserve">  ) The individual has been diagnosed with COVID-19</w:t>
      </w:r>
    </w:p>
    <w:p w:rsidR="00B8406F" w:rsidRPr="00B8406F" w:rsidRDefault="00B8406F" w:rsidP="000C0ACD">
      <w:pPr>
        <w:spacing w:after="0"/>
        <w:rPr>
          <w:sz w:val="24"/>
          <w:szCs w:val="24"/>
        </w:rPr>
      </w:pPr>
      <w:r w:rsidRPr="00B8406F">
        <w:rPr>
          <w:sz w:val="24"/>
          <w:szCs w:val="24"/>
        </w:rPr>
        <w:t xml:space="preserve">( </w:t>
      </w:r>
      <w:r w:rsidR="00D62663">
        <w:rPr>
          <w:sz w:val="24"/>
          <w:szCs w:val="24"/>
        </w:rPr>
        <w:t xml:space="preserve"> </w:t>
      </w:r>
      <w:r w:rsidRPr="00B8406F">
        <w:rPr>
          <w:sz w:val="24"/>
          <w:szCs w:val="24"/>
        </w:rPr>
        <w:t xml:space="preserve"> ) This individual has a close contact that has been in contact with someone exposed to or infected with COVID-19 in the last 14 days</w:t>
      </w:r>
    </w:p>
    <w:p w:rsidR="00B8406F" w:rsidRDefault="00B8406F" w:rsidP="000C0ACD">
      <w:pPr>
        <w:spacing w:after="0"/>
        <w:rPr>
          <w:sz w:val="24"/>
          <w:szCs w:val="24"/>
        </w:rPr>
      </w:pPr>
      <w:r w:rsidRPr="00B8406F">
        <w:rPr>
          <w:sz w:val="24"/>
          <w:szCs w:val="24"/>
        </w:rPr>
        <w:t>(</w:t>
      </w:r>
      <w:r w:rsidR="00D62663">
        <w:rPr>
          <w:sz w:val="24"/>
          <w:szCs w:val="24"/>
        </w:rPr>
        <w:t xml:space="preserve"> </w:t>
      </w:r>
      <w:r w:rsidRPr="00B8406F">
        <w:rPr>
          <w:sz w:val="24"/>
          <w:szCs w:val="24"/>
        </w:rPr>
        <w:t xml:space="preserve">  ) The individual has a household member currently on a watch list for COVID-19 exposure.</w:t>
      </w:r>
    </w:p>
    <w:p w:rsidR="00B8406F" w:rsidRPr="00FE18B6" w:rsidRDefault="00B8406F" w:rsidP="000C0ACD">
      <w:pPr>
        <w:spacing w:after="0"/>
        <w:rPr>
          <w:sz w:val="16"/>
          <w:szCs w:val="16"/>
        </w:rPr>
      </w:pPr>
    </w:p>
    <w:p w:rsidR="00B8406F" w:rsidRDefault="00EE0772" w:rsidP="000C0ACD">
      <w:pPr>
        <w:spacing w:after="0"/>
        <w:rPr>
          <w:b/>
          <w:sz w:val="28"/>
          <w:szCs w:val="28"/>
        </w:rPr>
      </w:pPr>
      <w:r w:rsidRPr="001B6123">
        <w:rPr>
          <w:b/>
          <w:sz w:val="28"/>
          <w:szCs w:val="28"/>
        </w:rPr>
        <w:t>I verify that I have answered this question truthfully (initial here) (</w:t>
      </w:r>
      <w:r w:rsidR="005C2131">
        <w:rPr>
          <w:b/>
          <w:sz w:val="28"/>
          <w:szCs w:val="28"/>
        </w:rPr>
        <w:t>_______</w:t>
      </w:r>
      <w:proofErr w:type="gramStart"/>
      <w:r w:rsidR="005C2131">
        <w:rPr>
          <w:b/>
          <w:sz w:val="28"/>
          <w:szCs w:val="28"/>
        </w:rPr>
        <w:t>_</w:t>
      </w:r>
      <w:r w:rsidRPr="001B6123">
        <w:rPr>
          <w:b/>
          <w:sz w:val="28"/>
          <w:szCs w:val="28"/>
        </w:rPr>
        <w:t xml:space="preserve"> )</w:t>
      </w:r>
      <w:proofErr w:type="gramEnd"/>
    </w:p>
    <w:p w:rsidR="001B6123" w:rsidRPr="008B2FE1" w:rsidRDefault="001B6123" w:rsidP="000C0ACD">
      <w:pPr>
        <w:spacing w:after="0"/>
        <w:rPr>
          <w:b/>
          <w:sz w:val="18"/>
          <w:szCs w:val="18"/>
        </w:rPr>
      </w:pPr>
    </w:p>
    <w:p w:rsidR="001B6123" w:rsidRDefault="001B6123" w:rsidP="000C0ACD">
      <w:pPr>
        <w:spacing w:after="0"/>
        <w:rPr>
          <w:sz w:val="24"/>
          <w:szCs w:val="24"/>
        </w:rPr>
      </w:pPr>
      <w:r>
        <w:rPr>
          <w:sz w:val="24"/>
          <w:szCs w:val="24"/>
        </w:rPr>
        <w:t xml:space="preserve">The health and safety </w:t>
      </w:r>
      <w:r w:rsidR="00237F72">
        <w:rPr>
          <w:sz w:val="24"/>
          <w:szCs w:val="24"/>
        </w:rPr>
        <w:t xml:space="preserve">at our CTO </w:t>
      </w:r>
      <w:r w:rsidR="00FA10CD">
        <w:rPr>
          <w:sz w:val="24"/>
          <w:szCs w:val="24"/>
        </w:rPr>
        <w:t>Sportsman Day / Family Day Activities</w:t>
      </w:r>
      <w:r>
        <w:rPr>
          <w:sz w:val="24"/>
          <w:szCs w:val="24"/>
        </w:rPr>
        <w:t xml:space="preserve"> is our #1 priority. In light of the COVID-19 pandemic, we think it is important that you understand our efforts to manage </w:t>
      </w:r>
      <w:r w:rsidR="00237F72">
        <w:rPr>
          <w:sz w:val="24"/>
          <w:szCs w:val="24"/>
        </w:rPr>
        <w:t>each participants</w:t>
      </w:r>
      <w:r>
        <w:rPr>
          <w:sz w:val="24"/>
          <w:szCs w:val="24"/>
        </w:rPr>
        <w:t xml:space="preserve"> health and safety so you can make an informed choice.</w:t>
      </w:r>
      <w:r w:rsidR="00E20579">
        <w:rPr>
          <w:sz w:val="24"/>
          <w:szCs w:val="24"/>
        </w:rPr>
        <w:t xml:space="preserve"> We are focused on taking all reasonable measures to prevent the spread of COVID-19 </w:t>
      </w:r>
      <w:r w:rsidR="00293840">
        <w:rPr>
          <w:sz w:val="24"/>
          <w:szCs w:val="24"/>
        </w:rPr>
        <w:t>at all CTO Activities</w:t>
      </w:r>
      <w:r w:rsidR="00237F72">
        <w:rPr>
          <w:sz w:val="24"/>
          <w:szCs w:val="24"/>
        </w:rPr>
        <w:t>.</w:t>
      </w:r>
      <w:r w:rsidR="00E20579">
        <w:rPr>
          <w:sz w:val="24"/>
          <w:szCs w:val="24"/>
        </w:rPr>
        <w:t xml:space="preserve"> We have strengthened our standard cleaning procedures, while adding increased frequency measures for things such as wiping down common touch points, dining hall areas and activity equipment. Additionally, we have taken measures to monitor and address symptomatic </w:t>
      </w:r>
      <w:r w:rsidR="00237F72">
        <w:rPr>
          <w:sz w:val="24"/>
          <w:szCs w:val="24"/>
        </w:rPr>
        <w:t>participants</w:t>
      </w:r>
      <w:r w:rsidR="00E20579">
        <w:rPr>
          <w:sz w:val="24"/>
          <w:szCs w:val="24"/>
        </w:rPr>
        <w:t xml:space="preserve"> by introducing this pre-</w:t>
      </w:r>
      <w:r w:rsidR="00237F72">
        <w:rPr>
          <w:sz w:val="24"/>
          <w:szCs w:val="24"/>
        </w:rPr>
        <w:t>outing</w:t>
      </w:r>
      <w:r w:rsidR="00E20579">
        <w:rPr>
          <w:sz w:val="24"/>
          <w:szCs w:val="24"/>
        </w:rPr>
        <w:t xml:space="preserve"> health screener, daily temperature checks and protocol to isolate, confirm, respond and remove any </w:t>
      </w:r>
      <w:r w:rsidR="00237F72">
        <w:rPr>
          <w:sz w:val="24"/>
          <w:szCs w:val="24"/>
        </w:rPr>
        <w:t>participant</w:t>
      </w:r>
      <w:r w:rsidR="00E20579">
        <w:rPr>
          <w:sz w:val="24"/>
          <w:szCs w:val="24"/>
        </w:rPr>
        <w:t xml:space="preserve"> or staff with suspected COVID-19.</w:t>
      </w:r>
    </w:p>
    <w:p w:rsidR="00E20579" w:rsidRDefault="00E20579" w:rsidP="000C0ACD">
      <w:pPr>
        <w:spacing w:after="0"/>
        <w:rPr>
          <w:sz w:val="24"/>
          <w:szCs w:val="24"/>
        </w:rPr>
      </w:pPr>
      <w:r>
        <w:rPr>
          <w:sz w:val="24"/>
          <w:szCs w:val="24"/>
        </w:rPr>
        <w:t xml:space="preserve">   This situation continues to change daily, and as such, we will adapt and adjust our protocols and procedures as we follow the guidance by the CDC and local health departments in our efforts to help keep </w:t>
      </w:r>
      <w:r w:rsidR="00237F72">
        <w:rPr>
          <w:sz w:val="24"/>
          <w:szCs w:val="24"/>
        </w:rPr>
        <w:t>each participant</w:t>
      </w:r>
      <w:r>
        <w:rPr>
          <w:sz w:val="24"/>
          <w:szCs w:val="24"/>
        </w:rPr>
        <w:t>, staff and families safe.</w:t>
      </w:r>
    </w:p>
    <w:p w:rsidR="00D62663" w:rsidRDefault="00E20579" w:rsidP="000C0ACD">
      <w:pPr>
        <w:spacing w:after="0"/>
        <w:rPr>
          <w:sz w:val="24"/>
          <w:szCs w:val="24"/>
        </w:rPr>
      </w:pPr>
      <w:r>
        <w:rPr>
          <w:sz w:val="24"/>
          <w:szCs w:val="24"/>
        </w:rPr>
        <w:t xml:space="preserve">  Ultimately the choice for your child to attend </w:t>
      </w:r>
      <w:r w:rsidR="005C2131">
        <w:rPr>
          <w:sz w:val="24"/>
          <w:szCs w:val="24"/>
        </w:rPr>
        <w:t xml:space="preserve">a </w:t>
      </w:r>
      <w:r>
        <w:rPr>
          <w:sz w:val="24"/>
          <w:szCs w:val="24"/>
        </w:rPr>
        <w:t xml:space="preserve">CTO </w:t>
      </w:r>
      <w:r w:rsidR="00FA10CD">
        <w:rPr>
          <w:sz w:val="24"/>
          <w:szCs w:val="24"/>
        </w:rPr>
        <w:t>Sportsman Day / Family Day Activity</w:t>
      </w:r>
      <w:r>
        <w:rPr>
          <w:sz w:val="24"/>
          <w:szCs w:val="24"/>
        </w:rPr>
        <w:t xml:space="preserve"> is a personal one, and you are in control. If you are uncomfortable with the risk of COVID-19 </w:t>
      </w:r>
      <w:r w:rsidR="005C2131">
        <w:rPr>
          <w:sz w:val="24"/>
          <w:szCs w:val="24"/>
        </w:rPr>
        <w:t>at an outing</w:t>
      </w:r>
      <w:r>
        <w:rPr>
          <w:sz w:val="24"/>
          <w:szCs w:val="24"/>
        </w:rPr>
        <w:t xml:space="preserve"> s</w:t>
      </w:r>
      <w:r w:rsidR="00A432E9">
        <w:rPr>
          <w:sz w:val="24"/>
          <w:szCs w:val="24"/>
        </w:rPr>
        <w:t>e</w:t>
      </w:r>
      <w:r>
        <w:rPr>
          <w:sz w:val="24"/>
          <w:szCs w:val="24"/>
        </w:rPr>
        <w:t>tting, having</w:t>
      </w:r>
      <w:r w:rsidR="00A432E9">
        <w:rPr>
          <w:sz w:val="24"/>
          <w:szCs w:val="24"/>
        </w:rPr>
        <w:t xml:space="preserve"> to travel to our location or having your child to interact with our staff and other </w:t>
      </w:r>
      <w:r w:rsidR="005C2131">
        <w:rPr>
          <w:sz w:val="24"/>
          <w:szCs w:val="24"/>
        </w:rPr>
        <w:t>participants</w:t>
      </w:r>
      <w:r w:rsidR="00A432E9">
        <w:rPr>
          <w:sz w:val="24"/>
          <w:szCs w:val="24"/>
        </w:rPr>
        <w:t xml:space="preserve">, we suggest you do not send your child to our </w:t>
      </w:r>
      <w:r w:rsidR="00FA10CD">
        <w:rPr>
          <w:sz w:val="24"/>
          <w:szCs w:val="24"/>
        </w:rPr>
        <w:t xml:space="preserve">Sportsman Day / Family Day Activity. </w:t>
      </w:r>
      <w:r w:rsidR="00A432E9">
        <w:rPr>
          <w:sz w:val="24"/>
          <w:szCs w:val="24"/>
        </w:rPr>
        <w:t xml:space="preserve"> </w:t>
      </w:r>
    </w:p>
    <w:p w:rsidR="00C1597E" w:rsidRPr="00FE18B6" w:rsidRDefault="00C1597E" w:rsidP="000C0ACD">
      <w:pPr>
        <w:spacing w:after="0"/>
        <w:rPr>
          <w:sz w:val="16"/>
          <w:szCs w:val="16"/>
        </w:rPr>
      </w:pPr>
    </w:p>
    <w:p w:rsidR="00FA10CD" w:rsidRDefault="00D62663" w:rsidP="000C0ACD">
      <w:pPr>
        <w:spacing w:after="0"/>
        <w:rPr>
          <w:b/>
          <w:sz w:val="28"/>
          <w:szCs w:val="28"/>
        </w:rPr>
      </w:pPr>
      <w:r w:rsidRPr="00D62663">
        <w:rPr>
          <w:b/>
          <w:sz w:val="28"/>
          <w:szCs w:val="28"/>
        </w:rPr>
        <w:t xml:space="preserve">I consent to the above disclosure for </w:t>
      </w:r>
      <w:r w:rsidR="005C2131">
        <w:rPr>
          <w:b/>
          <w:sz w:val="28"/>
          <w:szCs w:val="28"/>
        </w:rPr>
        <w:t xml:space="preserve">the CTO </w:t>
      </w:r>
      <w:r w:rsidR="00FA10CD">
        <w:rPr>
          <w:b/>
          <w:sz w:val="28"/>
          <w:szCs w:val="28"/>
        </w:rPr>
        <w:t>Sportsman Day / Family Day Activity.</w:t>
      </w:r>
    </w:p>
    <w:p w:rsidR="00D62663" w:rsidRDefault="00D62663" w:rsidP="000C0ACD">
      <w:pPr>
        <w:spacing w:after="0"/>
        <w:rPr>
          <w:b/>
          <w:sz w:val="28"/>
          <w:szCs w:val="28"/>
        </w:rPr>
      </w:pPr>
      <w:r w:rsidRPr="00D62663">
        <w:rPr>
          <w:b/>
          <w:sz w:val="28"/>
          <w:szCs w:val="28"/>
        </w:rPr>
        <w:t xml:space="preserve"> (Initial Here)  (</w:t>
      </w:r>
      <w:r w:rsidR="005C2131">
        <w:rPr>
          <w:b/>
          <w:sz w:val="28"/>
          <w:szCs w:val="28"/>
        </w:rPr>
        <w:t>_______</w:t>
      </w:r>
      <w:r w:rsidRPr="00D62663">
        <w:rPr>
          <w:b/>
          <w:sz w:val="28"/>
          <w:szCs w:val="28"/>
        </w:rPr>
        <w:t>)</w:t>
      </w:r>
    </w:p>
    <w:p w:rsidR="00D62663" w:rsidRPr="008B2FE1" w:rsidRDefault="00D62663" w:rsidP="000C0ACD">
      <w:pPr>
        <w:spacing w:after="0"/>
        <w:rPr>
          <w:b/>
          <w:sz w:val="16"/>
          <w:szCs w:val="16"/>
        </w:rPr>
      </w:pPr>
    </w:p>
    <w:tbl>
      <w:tblPr>
        <w:tblStyle w:val="TableGrid"/>
        <w:tblW w:w="0" w:type="auto"/>
        <w:tblLook w:val="04A0"/>
      </w:tblPr>
      <w:tblGrid>
        <w:gridCol w:w="6228"/>
        <w:gridCol w:w="3348"/>
      </w:tblGrid>
      <w:tr w:rsidR="00D62663" w:rsidTr="00D62663">
        <w:trPr>
          <w:trHeight w:val="593"/>
        </w:trPr>
        <w:tc>
          <w:tcPr>
            <w:tcW w:w="6228" w:type="dxa"/>
          </w:tcPr>
          <w:p w:rsidR="00D62663" w:rsidRDefault="00D62663" w:rsidP="000C0ACD">
            <w:pPr>
              <w:rPr>
                <w:b/>
                <w:sz w:val="28"/>
                <w:szCs w:val="28"/>
              </w:rPr>
            </w:pPr>
          </w:p>
        </w:tc>
        <w:tc>
          <w:tcPr>
            <w:tcW w:w="3348" w:type="dxa"/>
          </w:tcPr>
          <w:p w:rsidR="00D62663" w:rsidRDefault="00D62663" w:rsidP="000C0ACD">
            <w:pPr>
              <w:rPr>
                <w:b/>
                <w:sz w:val="28"/>
                <w:szCs w:val="28"/>
              </w:rPr>
            </w:pPr>
          </w:p>
        </w:tc>
      </w:tr>
    </w:tbl>
    <w:p w:rsidR="00A15A8C" w:rsidRPr="006A54EA" w:rsidRDefault="00D62663" w:rsidP="00FE18B6">
      <w:pPr>
        <w:spacing w:after="0"/>
        <w:rPr>
          <w:sz w:val="28"/>
          <w:szCs w:val="28"/>
        </w:rPr>
      </w:pPr>
      <w:r>
        <w:rPr>
          <w:b/>
          <w:sz w:val="28"/>
          <w:szCs w:val="28"/>
        </w:rPr>
        <w:t xml:space="preserve">                           Parents Signature                                                   Date  </w:t>
      </w:r>
      <w:r w:rsidR="006A54EA" w:rsidRPr="006A54EA">
        <w:rPr>
          <w:sz w:val="28"/>
          <w:szCs w:val="28"/>
          <w:u w:val="single"/>
        </w:rPr>
        <w:t xml:space="preserve">                         </w:t>
      </w:r>
    </w:p>
    <w:sectPr w:rsidR="00A15A8C" w:rsidRPr="006A54EA" w:rsidSect="00D626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03B46"/>
    <w:multiLevelType w:val="hybridMultilevel"/>
    <w:tmpl w:val="43D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54441"/>
    <w:multiLevelType w:val="hybridMultilevel"/>
    <w:tmpl w:val="4F9C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5A8C"/>
    <w:rsid w:val="000075F5"/>
    <w:rsid w:val="000B00D0"/>
    <w:rsid w:val="000C0ACD"/>
    <w:rsid w:val="001B6123"/>
    <w:rsid w:val="00237F72"/>
    <w:rsid w:val="00293840"/>
    <w:rsid w:val="00472A9C"/>
    <w:rsid w:val="00556F38"/>
    <w:rsid w:val="005C2131"/>
    <w:rsid w:val="00650DDA"/>
    <w:rsid w:val="006A3A27"/>
    <w:rsid w:val="006A54EA"/>
    <w:rsid w:val="006E7190"/>
    <w:rsid w:val="008B2FE1"/>
    <w:rsid w:val="00A0080F"/>
    <w:rsid w:val="00A11A7A"/>
    <w:rsid w:val="00A15A8C"/>
    <w:rsid w:val="00A432E9"/>
    <w:rsid w:val="00A82F36"/>
    <w:rsid w:val="00AA5141"/>
    <w:rsid w:val="00B8406F"/>
    <w:rsid w:val="00BC08CA"/>
    <w:rsid w:val="00C1597E"/>
    <w:rsid w:val="00C65614"/>
    <w:rsid w:val="00C721CA"/>
    <w:rsid w:val="00D62663"/>
    <w:rsid w:val="00E042C5"/>
    <w:rsid w:val="00E20579"/>
    <w:rsid w:val="00EE0772"/>
    <w:rsid w:val="00FA10CD"/>
    <w:rsid w:val="00FE1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8C"/>
    <w:rPr>
      <w:rFonts w:ascii="Tahoma" w:hAnsi="Tahoma" w:cs="Tahoma"/>
      <w:sz w:val="16"/>
      <w:szCs w:val="16"/>
    </w:rPr>
  </w:style>
  <w:style w:type="table" w:styleId="TableGrid">
    <w:name w:val="Table Grid"/>
    <w:basedOn w:val="TableNormal"/>
    <w:uiPriority w:val="59"/>
    <w:rsid w:val="00C65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D1B46-7AF7-4A5D-9C5D-6B3D9613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Owner</dc:creator>
  <cp:lastModifiedBy>Dell Owner</cp:lastModifiedBy>
  <cp:revision>2</cp:revision>
  <cp:lastPrinted>2020-05-22T10:23:00Z</cp:lastPrinted>
  <dcterms:created xsi:type="dcterms:W3CDTF">2020-07-13T20:45:00Z</dcterms:created>
  <dcterms:modified xsi:type="dcterms:W3CDTF">2020-07-13T20:45:00Z</dcterms:modified>
</cp:coreProperties>
</file>